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657" w:rsidRPr="00485657" w:rsidRDefault="00485657" w:rsidP="00485657">
      <w:pPr>
        <w:shd w:val="clear" w:color="auto" w:fill="FAFAFA"/>
        <w:spacing w:before="240" w:after="120" w:line="240" w:lineRule="auto"/>
        <w:outlineLvl w:val="1"/>
        <w:rPr>
          <w:rFonts w:ascii="Arial" w:eastAsia="Times New Roman" w:hAnsi="Arial" w:cs="Arial"/>
          <w:color w:val="000000"/>
          <w:sz w:val="38"/>
          <w:szCs w:val="38"/>
          <w:lang w:eastAsia="cs-CZ"/>
        </w:rPr>
      </w:pPr>
      <w:r w:rsidRPr="00485657">
        <w:rPr>
          <w:rFonts w:ascii="Arial" w:eastAsia="Times New Roman" w:hAnsi="Arial" w:cs="Arial"/>
          <w:color w:val="000000"/>
          <w:sz w:val="38"/>
          <w:szCs w:val="38"/>
          <w:lang w:eastAsia="cs-CZ"/>
        </w:rPr>
        <w:t>Termíny konání</w:t>
      </w:r>
    </w:p>
    <w:p w:rsidR="00485657" w:rsidRPr="00485657" w:rsidRDefault="00485657" w:rsidP="00485657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485657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Ministerstvo školství, mládeže a tělovýchovy stanovilo termíny konání jednotné přijímací zkoušky ve školním roce 2020/2021 na následující období.</w:t>
      </w:r>
    </w:p>
    <w:tbl>
      <w:tblPr>
        <w:tblW w:w="12615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6"/>
        <w:gridCol w:w="2096"/>
        <w:gridCol w:w="2111"/>
        <w:gridCol w:w="2445"/>
        <w:gridCol w:w="2407"/>
      </w:tblGrid>
      <w:tr w:rsidR="00485657" w:rsidRPr="00485657" w:rsidTr="00485657">
        <w:tc>
          <w:tcPr>
            <w:tcW w:w="0" w:type="auto"/>
            <w:shd w:val="clear" w:color="auto" w:fill="7D0043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85657" w:rsidRPr="00485657" w:rsidRDefault="00485657" w:rsidP="0048565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</w:pPr>
            <w:r w:rsidRPr="00485657"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  <w:t>TYP OBORU </w:t>
            </w:r>
          </w:p>
        </w:tc>
        <w:tc>
          <w:tcPr>
            <w:tcW w:w="0" w:type="auto"/>
            <w:shd w:val="clear" w:color="auto" w:fill="7D0043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85657" w:rsidRPr="00485657" w:rsidRDefault="00485657" w:rsidP="0048565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</w:pPr>
            <w:r w:rsidRPr="00485657"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  <w:t>1. ŘÁDNÝ TERMÍN </w:t>
            </w:r>
          </w:p>
        </w:tc>
        <w:tc>
          <w:tcPr>
            <w:tcW w:w="0" w:type="auto"/>
            <w:shd w:val="clear" w:color="auto" w:fill="7D0043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85657" w:rsidRPr="00485657" w:rsidRDefault="00485657" w:rsidP="0048565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</w:pPr>
            <w:r w:rsidRPr="00485657"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  <w:t>2. ŘÁDNÝ TERMÍN</w:t>
            </w:r>
          </w:p>
        </w:tc>
        <w:tc>
          <w:tcPr>
            <w:tcW w:w="0" w:type="auto"/>
            <w:shd w:val="clear" w:color="auto" w:fill="7D0043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85657" w:rsidRPr="00485657" w:rsidRDefault="00485657" w:rsidP="0048565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</w:pPr>
            <w:r w:rsidRPr="00485657"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  <w:t>1. NÁHRADNÍ TERMÍN </w:t>
            </w:r>
          </w:p>
        </w:tc>
        <w:tc>
          <w:tcPr>
            <w:tcW w:w="0" w:type="auto"/>
            <w:shd w:val="clear" w:color="auto" w:fill="7D0043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85657" w:rsidRPr="00485657" w:rsidRDefault="00485657" w:rsidP="0048565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</w:pPr>
            <w:r w:rsidRPr="00485657"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  <w:t>2. NÁHRADNÍ TERMÍN</w:t>
            </w:r>
          </w:p>
        </w:tc>
      </w:tr>
      <w:tr w:rsidR="00485657" w:rsidRPr="00485657" w:rsidTr="00485657">
        <w:tc>
          <w:tcPr>
            <w:tcW w:w="0" w:type="auto"/>
            <w:shd w:val="clear" w:color="auto" w:fill="F1F3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85657" w:rsidRPr="00485657" w:rsidRDefault="00485657" w:rsidP="0048565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</w:pPr>
            <w:r w:rsidRPr="00485657"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  <w:t>ČTYŘLETÉ OBORY A NÁSTAVBOVÁ STUDIA</w:t>
            </w:r>
          </w:p>
        </w:tc>
        <w:tc>
          <w:tcPr>
            <w:tcW w:w="0" w:type="auto"/>
            <w:shd w:val="clear" w:color="auto" w:fill="F1F3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85657" w:rsidRPr="00485657" w:rsidRDefault="00485657" w:rsidP="0048565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</w:pPr>
            <w:r w:rsidRPr="00485657"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  <w:t>3. května 2021</w:t>
            </w:r>
          </w:p>
        </w:tc>
        <w:tc>
          <w:tcPr>
            <w:tcW w:w="0" w:type="auto"/>
            <w:shd w:val="clear" w:color="auto" w:fill="F1F3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85657" w:rsidRPr="00485657" w:rsidRDefault="00485657" w:rsidP="0048565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</w:pPr>
            <w:r w:rsidRPr="00485657"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  <w:t>4. května 2021</w:t>
            </w:r>
          </w:p>
        </w:tc>
        <w:tc>
          <w:tcPr>
            <w:tcW w:w="0" w:type="auto"/>
            <w:vMerge w:val="restart"/>
            <w:shd w:val="clear" w:color="auto" w:fill="F1F3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85657" w:rsidRPr="00485657" w:rsidRDefault="00485657" w:rsidP="0048565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</w:pPr>
            <w:r w:rsidRPr="00485657"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  <w:t>2. června 2021</w:t>
            </w:r>
          </w:p>
        </w:tc>
        <w:tc>
          <w:tcPr>
            <w:tcW w:w="0" w:type="auto"/>
            <w:vMerge w:val="restart"/>
            <w:shd w:val="clear" w:color="auto" w:fill="F1F3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85657" w:rsidRPr="00485657" w:rsidRDefault="00485657" w:rsidP="0048565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</w:pPr>
            <w:r w:rsidRPr="00485657"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  <w:t>3. června 2021</w:t>
            </w:r>
          </w:p>
        </w:tc>
      </w:tr>
      <w:tr w:rsidR="00485657" w:rsidRPr="00485657" w:rsidTr="00485657">
        <w:tc>
          <w:tcPr>
            <w:tcW w:w="0" w:type="auto"/>
            <w:shd w:val="clear" w:color="auto" w:fill="F1F3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85657" w:rsidRPr="00485657" w:rsidRDefault="00485657" w:rsidP="0048565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</w:pPr>
            <w:r w:rsidRPr="00485657"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  <w:t>ŠESTILETÁ A OSMILETÁ GYMNÁZIA</w:t>
            </w:r>
          </w:p>
        </w:tc>
        <w:tc>
          <w:tcPr>
            <w:tcW w:w="0" w:type="auto"/>
            <w:shd w:val="clear" w:color="auto" w:fill="F1F3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85657" w:rsidRPr="00485657" w:rsidRDefault="00485657" w:rsidP="0048565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</w:pPr>
            <w:r w:rsidRPr="00485657"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  <w:t>5. května 2021</w:t>
            </w:r>
          </w:p>
        </w:tc>
        <w:tc>
          <w:tcPr>
            <w:tcW w:w="0" w:type="auto"/>
            <w:shd w:val="clear" w:color="auto" w:fill="F1F3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85657" w:rsidRPr="00485657" w:rsidRDefault="00485657" w:rsidP="0048565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</w:pPr>
            <w:r w:rsidRPr="00485657"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  <w:t>6. května 2021</w:t>
            </w:r>
          </w:p>
        </w:tc>
        <w:tc>
          <w:tcPr>
            <w:tcW w:w="0" w:type="auto"/>
            <w:vMerge/>
            <w:shd w:val="clear" w:color="auto" w:fill="FAFAFA"/>
            <w:vAlign w:val="center"/>
            <w:hideMark/>
          </w:tcPr>
          <w:p w:rsidR="00485657" w:rsidRPr="00485657" w:rsidRDefault="00485657" w:rsidP="0048565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FAFAFA"/>
            <w:vAlign w:val="center"/>
            <w:hideMark/>
          </w:tcPr>
          <w:p w:rsidR="00485657" w:rsidRPr="00485657" w:rsidRDefault="00485657" w:rsidP="0048565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</w:pPr>
          </w:p>
        </w:tc>
      </w:tr>
    </w:tbl>
    <w:p w:rsidR="006D5696" w:rsidRDefault="006D5696">
      <w:bookmarkStart w:id="0" w:name="_GoBack"/>
      <w:bookmarkEnd w:id="0"/>
    </w:p>
    <w:sectPr w:rsidR="006D5696" w:rsidSect="004856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57"/>
    <w:rsid w:val="00485657"/>
    <w:rsid w:val="006D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856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8565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85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856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8565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85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3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Janouskova</dc:creator>
  <cp:lastModifiedBy>Katerina Janouskova</cp:lastModifiedBy>
  <cp:revision>1</cp:revision>
  <dcterms:created xsi:type="dcterms:W3CDTF">2021-03-12T12:46:00Z</dcterms:created>
  <dcterms:modified xsi:type="dcterms:W3CDTF">2021-03-12T12:47:00Z</dcterms:modified>
</cp:coreProperties>
</file>